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02" w:rsidRPr="002930D8" w:rsidRDefault="002930D8" w:rsidP="000B6202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48"/>
          <w:szCs w:val="48"/>
        </w:rPr>
      </w:pPr>
      <w:r>
        <w:rPr>
          <w:rFonts w:ascii="MyriadPro-Light" w:hAnsi="MyriadPro-Light" w:cs="MyriadPro-Light"/>
          <w:sz w:val="48"/>
          <w:szCs w:val="48"/>
        </w:rPr>
        <w:t xml:space="preserve">Falstaff, dove sei stato </w:t>
      </w:r>
      <w:r w:rsidR="000B6202" w:rsidRPr="002930D8">
        <w:rPr>
          <w:rFonts w:ascii="MyriadPro-Light" w:hAnsi="MyriadPro-Light" w:cs="MyriadPro-Light"/>
          <w:sz w:val="48"/>
          <w:szCs w:val="48"/>
        </w:rPr>
        <w:t>tutto questo tempo?</w:t>
      </w:r>
    </w:p>
    <w:p w:rsidR="002930D8" w:rsidRDefault="002930D8" w:rsidP="000B6202">
      <w:pPr>
        <w:pStyle w:val="Nessunaspaziatura"/>
        <w:rPr>
          <w:rFonts w:ascii="Times New Roman" w:hAnsi="Times New Roman" w:cs="Times New Roman"/>
        </w:rPr>
      </w:pPr>
    </w:p>
    <w:p w:rsidR="000B6202" w:rsidRPr="002930D8" w:rsidRDefault="000B6202" w:rsidP="000B6202">
      <w:pPr>
        <w:pStyle w:val="Nessunaspaziatura"/>
        <w:rPr>
          <w:rFonts w:ascii="Verdana" w:hAnsi="Verdana" w:cs="Times New Roman"/>
        </w:rPr>
      </w:pPr>
      <w:proofErr w:type="gramStart"/>
      <w:r w:rsidRPr="002930D8">
        <w:rPr>
          <w:rFonts w:ascii="Verdana" w:hAnsi="Verdana" w:cs="Times New Roman"/>
        </w:rPr>
        <w:t>di</w:t>
      </w:r>
      <w:proofErr w:type="gramEnd"/>
      <w:r w:rsidRPr="002930D8">
        <w:rPr>
          <w:rFonts w:ascii="Verdana" w:hAnsi="Verdana" w:cs="Times New Roman"/>
        </w:rPr>
        <w:t xml:space="preserve"> Andrea De Rosa</w:t>
      </w:r>
    </w:p>
    <w:p w:rsidR="000B6202" w:rsidRDefault="000B6202" w:rsidP="008F1F7A">
      <w:pPr>
        <w:pStyle w:val="Nessunaspaziatura"/>
        <w:jc w:val="both"/>
      </w:pPr>
    </w:p>
    <w:p w:rsidR="000B6202" w:rsidRPr="002930D8" w:rsidRDefault="000B6202" w:rsidP="008F1F7A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Falstaff manca.</w:t>
      </w:r>
    </w:p>
    <w:p w:rsidR="00C50C48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Non c’è più posto per Falstaff in un orizzonte in cui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il valor</w:t>
      </w:r>
      <w:r w:rsidR="00CC2C85">
        <w:rPr>
          <w:rFonts w:ascii="Verdana" w:hAnsi="Verdana"/>
          <w:sz w:val="20"/>
          <w:szCs w:val="20"/>
        </w:rPr>
        <w:t xml:space="preserve">e della responsabilità ci viene </w:t>
      </w:r>
      <w:r w:rsidRPr="002930D8">
        <w:rPr>
          <w:rFonts w:ascii="Verdana" w:hAnsi="Verdana"/>
          <w:sz w:val="20"/>
          <w:szCs w:val="20"/>
        </w:rPr>
        <w:t>predicato fin</w:t>
      </w:r>
      <w:r w:rsidR="008F1F7A" w:rsidRPr="002930D8">
        <w:rPr>
          <w:rFonts w:ascii="Verdana" w:hAnsi="Verdana"/>
          <w:sz w:val="20"/>
          <w:szCs w:val="20"/>
        </w:rPr>
        <w:t xml:space="preserve"> dalla </w:t>
      </w:r>
      <w:r w:rsidRPr="002930D8">
        <w:rPr>
          <w:rFonts w:ascii="Verdana" w:hAnsi="Verdana"/>
          <w:sz w:val="20"/>
          <w:szCs w:val="20"/>
        </w:rPr>
        <w:t>nascita e in cui gli spazi lasciati alla libertà e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="00CC2C85">
        <w:rPr>
          <w:rFonts w:ascii="Verdana" w:hAnsi="Verdana"/>
          <w:sz w:val="20"/>
          <w:szCs w:val="20"/>
        </w:rPr>
        <w:t xml:space="preserve">all’improvvisazione sono </w:t>
      </w:r>
      <w:r w:rsidRPr="002930D8">
        <w:rPr>
          <w:rFonts w:ascii="Verdana" w:hAnsi="Verdana"/>
          <w:sz w:val="20"/>
          <w:szCs w:val="20"/>
        </w:rPr>
        <w:t>sempre più ristretti.</w:t>
      </w:r>
      <w:r w:rsidR="008F1F7A" w:rsidRPr="002930D8">
        <w:rPr>
          <w:rFonts w:ascii="Verdana" w:hAnsi="Verdana"/>
          <w:sz w:val="20"/>
          <w:szCs w:val="20"/>
        </w:rPr>
        <w:t xml:space="preserve"> Nessuno, la mia </w:t>
      </w:r>
      <w:r w:rsidRPr="002930D8">
        <w:rPr>
          <w:rFonts w:ascii="Verdana" w:hAnsi="Verdana"/>
          <w:sz w:val="20"/>
          <w:szCs w:val="20"/>
        </w:rPr>
        <w:t>generazione per prima, sembra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avere la forza, il desiderio o il coraggio per andare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in direzione contraria. Per resistere meglio ai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cambiamenti epocali che lo attraversano, il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nostro tempo si è solidificato in un cristallo di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perbenismo dalla dubbia purezza e ha dovuto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mettere al bando la risata irriverente di Falstaff.</w:t>
      </w:r>
      <w:r w:rsidR="00C50C4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La rivoluzio</w:t>
      </w:r>
      <w:r w:rsidR="008F1F7A" w:rsidRPr="002930D8">
        <w:rPr>
          <w:rFonts w:ascii="Verdana" w:hAnsi="Verdana"/>
          <w:sz w:val="20"/>
          <w:szCs w:val="20"/>
        </w:rPr>
        <w:t xml:space="preserve">ne - cantava Demetrio </w:t>
      </w:r>
      <w:proofErr w:type="spellStart"/>
      <w:r w:rsidR="008F1F7A" w:rsidRPr="002930D8">
        <w:rPr>
          <w:rFonts w:ascii="Verdana" w:hAnsi="Verdana"/>
          <w:sz w:val="20"/>
          <w:szCs w:val="20"/>
        </w:rPr>
        <w:t>Stratos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 - </w:t>
      </w:r>
      <w:r w:rsidR="002C1A30">
        <w:rPr>
          <w:rFonts w:ascii="Verdana" w:hAnsi="Verdana"/>
          <w:sz w:val="20"/>
          <w:szCs w:val="20"/>
        </w:rPr>
        <w:t>&lt;si perverte sempre in souvenir&gt;</w:t>
      </w:r>
      <w:r w:rsidRPr="002930D8">
        <w:rPr>
          <w:rFonts w:ascii="Verdana" w:hAnsi="Verdana"/>
          <w:sz w:val="20"/>
          <w:szCs w:val="20"/>
        </w:rPr>
        <w:t>. La buona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educazione ti</w:t>
      </w:r>
      <w:r w:rsidR="008F1F7A" w:rsidRPr="002930D8">
        <w:rPr>
          <w:rFonts w:ascii="Verdana" w:hAnsi="Verdana"/>
          <w:sz w:val="20"/>
          <w:szCs w:val="20"/>
        </w:rPr>
        <w:t xml:space="preserve">ene a bada e cerca di reprimere </w:t>
      </w:r>
      <w:r w:rsidRPr="002930D8">
        <w:rPr>
          <w:rFonts w:ascii="Verdana" w:hAnsi="Verdana"/>
          <w:sz w:val="20"/>
          <w:szCs w:val="20"/>
        </w:rPr>
        <w:t xml:space="preserve">sul nascere la </w:t>
      </w:r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pars </w:t>
      </w:r>
      <w:proofErr w:type="spellStart"/>
      <w:r w:rsidRPr="002930D8">
        <w:rPr>
          <w:rFonts w:ascii="Verdana" w:hAnsi="Verdana" w:cs="MyriadPro-LightIt"/>
          <w:i/>
          <w:iCs/>
          <w:sz w:val="20"/>
          <w:szCs w:val="20"/>
        </w:rPr>
        <w:t>destruens</w:t>
      </w:r>
      <w:proofErr w:type="spellEnd"/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, </w:t>
      </w:r>
      <w:r w:rsidRPr="002930D8">
        <w:rPr>
          <w:rFonts w:ascii="Verdana" w:hAnsi="Verdana"/>
          <w:sz w:val="20"/>
          <w:szCs w:val="20"/>
        </w:rPr>
        <w:t xml:space="preserve">ma con essa la </w:t>
      </w:r>
      <w:r w:rsidRPr="002930D8">
        <w:rPr>
          <w:rFonts w:ascii="Verdana" w:hAnsi="Verdana" w:cs="MyriadPro-LightIt"/>
          <w:i/>
          <w:iCs/>
          <w:sz w:val="20"/>
          <w:szCs w:val="20"/>
        </w:rPr>
        <w:t>pars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proofErr w:type="spellStart"/>
      <w:r w:rsidRPr="002930D8">
        <w:rPr>
          <w:rFonts w:ascii="Verdana" w:hAnsi="Verdana" w:cs="MyriadPro-LightIt"/>
          <w:i/>
          <w:iCs/>
          <w:sz w:val="20"/>
          <w:szCs w:val="20"/>
        </w:rPr>
        <w:t>ludens</w:t>
      </w:r>
      <w:proofErr w:type="spellEnd"/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 </w:t>
      </w:r>
      <w:r w:rsidR="008F1F7A" w:rsidRPr="002930D8">
        <w:rPr>
          <w:rFonts w:ascii="Verdana" w:hAnsi="Verdana"/>
          <w:sz w:val="20"/>
          <w:szCs w:val="20"/>
        </w:rPr>
        <w:t xml:space="preserve">della nostra vita. </w:t>
      </w:r>
    </w:p>
    <w:p w:rsidR="00D903CB" w:rsidRDefault="008F1F7A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 xml:space="preserve">Il </w:t>
      </w:r>
      <w:r w:rsidR="000B6202" w:rsidRPr="002930D8">
        <w:rPr>
          <w:rFonts w:ascii="Verdana" w:hAnsi="Verdana"/>
          <w:sz w:val="20"/>
          <w:szCs w:val="20"/>
        </w:rPr>
        <w:t>nostro tempo è alla ricerca costante di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un’edificazione impossibile, non vuole più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vedere il male, la perdita, il rischio e il dolore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che qualunque fase di crescita e di passaggio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inesorabilmente comporta, ma in questo modo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cancella anche l’ebbrezza che al rischio di perdersi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sempre si accompagna. Il mito della salute, del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rifiuto dell’eccesso, ci ha assoggettati al suo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comandamento, donandoci certamente una vita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più lunga, ma senza darci in cambio nessuna delle</w:t>
      </w:r>
      <w:r w:rsidRPr="002930D8">
        <w:rPr>
          <w:rFonts w:ascii="Verdana" w:hAnsi="Verdana"/>
          <w:sz w:val="20"/>
          <w:szCs w:val="20"/>
        </w:rPr>
        <w:t xml:space="preserve"> </w:t>
      </w:r>
      <w:r w:rsidR="000B6202" w:rsidRPr="002930D8">
        <w:rPr>
          <w:rFonts w:ascii="Verdana" w:hAnsi="Verdana"/>
          <w:sz w:val="20"/>
          <w:szCs w:val="20"/>
        </w:rPr>
        <w:t>felicità che ci aveva promesso.</w:t>
      </w:r>
      <w:r w:rsidRPr="002930D8">
        <w:rPr>
          <w:rFonts w:ascii="Verdana" w:hAnsi="Verdana"/>
          <w:sz w:val="20"/>
          <w:szCs w:val="20"/>
        </w:rPr>
        <w:t xml:space="preserve"> </w:t>
      </w:r>
    </w:p>
    <w:p w:rsidR="002C0186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«Le urine di Falstaff», scrive Shakespeare, «sono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torbide». A lui non importa niente della salute.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Falstaff vuole la sua pancia. Falstaff vuole la</w:t>
      </w:r>
      <w:r w:rsidR="008F1F7A" w:rsidRPr="002930D8">
        <w:rPr>
          <w:rFonts w:ascii="Verdana" w:hAnsi="Verdana"/>
          <w:sz w:val="20"/>
          <w:szCs w:val="20"/>
        </w:rPr>
        <w:t xml:space="preserve"> sua libertà, </w:t>
      </w:r>
      <w:r w:rsidRPr="002930D8">
        <w:rPr>
          <w:rFonts w:ascii="Verdana" w:hAnsi="Verdana"/>
          <w:sz w:val="20"/>
          <w:szCs w:val="20"/>
        </w:rPr>
        <w:t>anche quando questa si presenta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come dissoluzione. Il tempo di Falstaff non va</w:t>
      </w:r>
      <w:r w:rsidR="008F1F7A" w:rsidRPr="002930D8">
        <w:rPr>
          <w:rFonts w:ascii="Verdana" w:hAnsi="Verdana"/>
          <w:sz w:val="20"/>
          <w:szCs w:val="20"/>
        </w:rPr>
        <w:t xml:space="preserve"> da nessuna parte, è bloccato. </w:t>
      </w:r>
      <w:r w:rsidRPr="002930D8">
        <w:rPr>
          <w:rFonts w:ascii="Verdana" w:hAnsi="Verdana"/>
          <w:sz w:val="20"/>
          <w:szCs w:val="20"/>
        </w:rPr>
        <w:t>Le sue giornate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si ripetono sempre uguali, in modo circolare e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inconcludente e in questo stallo improduttivo,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in questo sottrarsi alla moderna concezione del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tempo dell’impegno, della responsabilità e della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="00740745" w:rsidRPr="002930D8">
        <w:rPr>
          <w:rFonts w:ascii="Verdana" w:hAnsi="Verdana"/>
          <w:sz w:val="20"/>
          <w:szCs w:val="20"/>
        </w:rPr>
        <w:t>m</w:t>
      </w:r>
      <w:r w:rsidRPr="002930D8">
        <w:rPr>
          <w:rFonts w:ascii="Verdana" w:hAnsi="Verdana"/>
          <w:sz w:val="20"/>
          <w:szCs w:val="20"/>
        </w:rPr>
        <w:t>aturità - che si affaccia proprio nell’Inghilterra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elisabettiana e che da allora ci fa tutti uomini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moderni </w:t>
      </w:r>
      <w:r w:rsidRPr="002930D8">
        <w:rPr>
          <w:rFonts w:ascii="Verdana" w:hAnsi="Verdana"/>
          <w:sz w:val="20"/>
          <w:szCs w:val="20"/>
        </w:rPr>
        <w:t>- sembra cr</w:t>
      </w:r>
      <w:r w:rsidR="008F1F7A" w:rsidRPr="002930D8">
        <w:rPr>
          <w:rFonts w:ascii="Verdana" w:hAnsi="Verdana"/>
          <w:sz w:val="20"/>
          <w:szCs w:val="20"/>
        </w:rPr>
        <w:t xml:space="preserve">escere e alimentarsi il segreto </w:t>
      </w:r>
      <w:r w:rsidRPr="002930D8">
        <w:rPr>
          <w:rFonts w:ascii="Verdana" w:hAnsi="Verdana"/>
          <w:sz w:val="20"/>
          <w:szCs w:val="20"/>
        </w:rPr>
        <w:t>e il mito della feli</w:t>
      </w:r>
      <w:r w:rsidR="008F1F7A" w:rsidRPr="002930D8">
        <w:rPr>
          <w:rFonts w:ascii="Verdana" w:hAnsi="Verdana"/>
          <w:sz w:val="20"/>
          <w:szCs w:val="20"/>
        </w:rPr>
        <w:t xml:space="preserve">cità di questo ciccione e della </w:t>
      </w:r>
      <w:r w:rsidRPr="002930D8">
        <w:rPr>
          <w:rFonts w:ascii="Verdana" w:hAnsi="Verdana"/>
          <w:sz w:val="20"/>
          <w:szCs w:val="20"/>
        </w:rPr>
        <w:t>sua scombinata banda di a</w:t>
      </w:r>
      <w:r w:rsidR="008F1F7A" w:rsidRPr="002930D8">
        <w:rPr>
          <w:rFonts w:ascii="Verdana" w:hAnsi="Verdana"/>
          <w:sz w:val="20"/>
          <w:szCs w:val="20"/>
        </w:rPr>
        <w:t xml:space="preserve">mici. O perlomeno </w:t>
      </w:r>
      <w:r w:rsidRPr="002930D8">
        <w:rPr>
          <w:rFonts w:ascii="Verdana" w:hAnsi="Verdana"/>
          <w:sz w:val="20"/>
          <w:szCs w:val="20"/>
        </w:rPr>
        <w:t xml:space="preserve">della sua allegria </w:t>
      </w:r>
      <w:r w:rsidR="008F1F7A" w:rsidRPr="002930D8">
        <w:rPr>
          <w:rFonts w:ascii="Verdana" w:hAnsi="Verdana"/>
          <w:sz w:val="20"/>
          <w:szCs w:val="20"/>
        </w:rPr>
        <w:t xml:space="preserve">perché, a ben guardare, il bene </w:t>
      </w:r>
      <w:r w:rsidRPr="002930D8">
        <w:rPr>
          <w:rFonts w:ascii="Verdana" w:hAnsi="Verdana"/>
          <w:sz w:val="20"/>
          <w:szCs w:val="20"/>
        </w:rPr>
        <w:t>supremo per Falstaff è proprio l’allegria, un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 xml:space="preserve">bene molto più </w:t>
      </w:r>
      <w:r w:rsidR="008F1F7A" w:rsidRPr="002930D8">
        <w:rPr>
          <w:rFonts w:ascii="Verdana" w:hAnsi="Verdana"/>
          <w:sz w:val="20"/>
          <w:szCs w:val="20"/>
        </w:rPr>
        <w:t xml:space="preserve">concreto e a portata di mano di </w:t>
      </w:r>
      <w:r w:rsidRPr="002930D8">
        <w:rPr>
          <w:rFonts w:ascii="Verdana" w:hAnsi="Verdana"/>
          <w:sz w:val="20"/>
          <w:szCs w:val="20"/>
        </w:rPr>
        <w:t>qualunque inarriv</w:t>
      </w:r>
      <w:r w:rsidR="008F1F7A" w:rsidRPr="002930D8">
        <w:rPr>
          <w:rFonts w:ascii="Verdana" w:hAnsi="Verdana"/>
          <w:sz w:val="20"/>
          <w:szCs w:val="20"/>
        </w:rPr>
        <w:t xml:space="preserve">abile felicità («Così ho lodato l’allegria, </w:t>
      </w:r>
      <w:r w:rsidRPr="002930D8">
        <w:rPr>
          <w:rFonts w:ascii="Verdana" w:hAnsi="Verdana"/>
          <w:sz w:val="20"/>
          <w:szCs w:val="20"/>
        </w:rPr>
        <w:t>perché non avrai altro bene sotto</w:t>
      </w:r>
      <w:r w:rsidR="008F1F7A" w:rsidRPr="002930D8">
        <w:rPr>
          <w:rFonts w:ascii="Verdana" w:hAnsi="Verdana"/>
          <w:sz w:val="20"/>
          <w:szCs w:val="20"/>
        </w:rPr>
        <w:t xml:space="preserve"> il sole </w:t>
      </w:r>
      <w:r w:rsidRPr="002930D8">
        <w:rPr>
          <w:rFonts w:ascii="Verdana" w:hAnsi="Verdana"/>
          <w:sz w:val="20"/>
          <w:szCs w:val="20"/>
        </w:rPr>
        <w:t>che mangiare, bere e essere allegro»</w:t>
      </w:r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, </w:t>
      </w:r>
      <w:r w:rsidR="008F1F7A" w:rsidRPr="002930D8">
        <w:rPr>
          <w:rFonts w:ascii="Verdana" w:hAnsi="Verdana"/>
          <w:sz w:val="20"/>
          <w:szCs w:val="20"/>
        </w:rPr>
        <w:t xml:space="preserve">dice il libro </w:t>
      </w:r>
      <w:r w:rsidRPr="002930D8">
        <w:rPr>
          <w:rFonts w:ascii="Verdana" w:hAnsi="Verdana"/>
          <w:sz w:val="20"/>
          <w:szCs w:val="20"/>
        </w:rPr>
        <w:t>dell’</w:t>
      </w:r>
      <w:r w:rsidRPr="002930D8">
        <w:rPr>
          <w:rFonts w:ascii="Verdana" w:hAnsi="Verdana" w:cs="MyriadPro-LightIt"/>
          <w:i/>
          <w:iCs/>
          <w:sz w:val="20"/>
          <w:szCs w:val="20"/>
        </w:rPr>
        <w:t>Ecclesiaste</w:t>
      </w:r>
      <w:r w:rsidR="008F1F7A" w:rsidRPr="002930D8">
        <w:rPr>
          <w:rFonts w:ascii="Verdana" w:hAnsi="Verdana"/>
          <w:sz w:val="20"/>
          <w:szCs w:val="20"/>
        </w:rPr>
        <w:t xml:space="preserve">). </w:t>
      </w:r>
    </w:p>
    <w:p w:rsidR="002C0186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Falstaff insegna</w:t>
      </w:r>
      <w:r w:rsidR="008F1F7A" w:rsidRPr="002930D8">
        <w:rPr>
          <w:rFonts w:ascii="Verdana" w:hAnsi="Verdana"/>
          <w:sz w:val="20"/>
          <w:szCs w:val="20"/>
        </w:rPr>
        <w:t xml:space="preserve"> a bere, rubare, mangiare, fare l’amore, ridere, ubriacarsi. </w:t>
      </w:r>
    </w:p>
    <w:p w:rsidR="0056532B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Il giovane principe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proofErr w:type="spellStart"/>
      <w:r w:rsidR="008F1F7A" w:rsidRPr="002930D8">
        <w:rPr>
          <w:rFonts w:ascii="Verdana" w:hAnsi="Verdana"/>
          <w:sz w:val="20"/>
          <w:szCs w:val="20"/>
        </w:rPr>
        <w:t>Hal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, futuro re Enrico V, viene </w:t>
      </w:r>
      <w:r w:rsidRPr="002930D8">
        <w:rPr>
          <w:rFonts w:ascii="Verdana" w:hAnsi="Verdana"/>
          <w:sz w:val="20"/>
          <w:szCs w:val="20"/>
        </w:rPr>
        <w:t>attratto e risuc</w:t>
      </w:r>
      <w:r w:rsidR="008F1F7A" w:rsidRPr="002930D8">
        <w:rPr>
          <w:rFonts w:ascii="Verdana" w:hAnsi="Verdana"/>
          <w:sz w:val="20"/>
          <w:szCs w:val="20"/>
        </w:rPr>
        <w:t xml:space="preserve">chiato in questo mondo e decide </w:t>
      </w:r>
      <w:r w:rsidRPr="002930D8">
        <w:rPr>
          <w:rFonts w:ascii="Verdana" w:hAnsi="Verdana"/>
          <w:sz w:val="20"/>
          <w:szCs w:val="20"/>
        </w:rPr>
        <w:t>di restarvi t</w:t>
      </w:r>
      <w:r w:rsidR="008F1F7A" w:rsidRPr="002930D8">
        <w:rPr>
          <w:rFonts w:ascii="Verdana" w:hAnsi="Verdana"/>
          <w:sz w:val="20"/>
          <w:szCs w:val="20"/>
        </w:rPr>
        <w:t xml:space="preserve">utto il tempo che può. Il tempo </w:t>
      </w:r>
      <w:r w:rsidRPr="002930D8">
        <w:rPr>
          <w:rFonts w:ascii="Verdana" w:hAnsi="Verdana"/>
          <w:sz w:val="20"/>
          <w:szCs w:val="20"/>
        </w:rPr>
        <w:t>della responsabil</w:t>
      </w:r>
      <w:r w:rsidR="008F1F7A" w:rsidRPr="002930D8">
        <w:rPr>
          <w:rFonts w:ascii="Verdana" w:hAnsi="Verdana"/>
          <w:sz w:val="20"/>
          <w:szCs w:val="20"/>
        </w:rPr>
        <w:t xml:space="preserve">ità, della corona, del governo, </w:t>
      </w:r>
      <w:r w:rsidRPr="002930D8">
        <w:rPr>
          <w:rFonts w:ascii="Verdana" w:hAnsi="Verdana"/>
          <w:sz w:val="20"/>
          <w:szCs w:val="20"/>
        </w:rPr>
        <w:t>arriverà inesorabile</w:t>
      </w:r>
      <w:r w:rsidR="008F1F7A" w:rsidRPr="002930D8">
        <w:rPr>
          <w:rFonts w:ascii="Verdana" w:hAnsi="Verdana"/>
          <w:sz w:val="20"/>
          <w:szCs w:val="20"/>
        </w:rPr>
        <w:t xml:space="preserve"> e allora è come se lui volesse allontanare </w:t>
      </w:r>
      <w:r w:rsidRPr="002930D8">
        <w:rPr>
          <w:rFonts w:ascii="Verdana" w:hAnsi="Verdana"/>
          <w:sz w:val="20"/>
          <w:szCs w:val="20"/>
        </w:rPr>
        <w:t>quell’is</w:t>
      </w:r>
      <w:r w:rsidR="00740745" w:rsidRPr="002930D8">
        <w:rPr>
          <w:rFonts w:ascii="Verdana" w:hAnsi="Verdana"/>
          <w:sz w:val="20"/>
          <w:szCs w:val="20"/>
        </w:rPr>
        <w:t>tante e g</w:t>
      </w:r>
      <w:r w:rsidR="008F1F7A" w:rsidRPr="002930D8">
        <w:rPr>
          <w:rFonts w:ascii="Verdana" w:hAnsi="Verdana"/>
          <w:sz w:val="20"/>
          <w:szCs w:val="20"/>
        </w:rPr>
        <w:t xml:space="preserve">odere il più possibile </w:t>
      </w:r>
      <w:r w:rsidRPr="002930D8">
        <w:rPr>
          <w:rFonts w:ascii="Verdana" w:hAnsi="Verdana"/>
          <w:sz w:val="20"/>
          <w:szCs w:val="20"/>
        </w:rPr>
        <w:t>di tutto ciò che g</w:t>
      </w:r>
      <w:r w:rsidR="008F1F7A" w:rsidRPr="002930D8">
        <w:rPr>
          <w:rFonts w:ascii="Verdana" w:hAnsi="Verdana"/>
          <w:sz w:val="20"/>
          <w:szCs w:val="20"/>
        </w:rPr>
        <w:t xml:space="preserve">li sarà poi vietato per sempre. </w:t>
      </w:r>
      <w:r w:rsidRPr="002930D8">
        <w:rPr>
          <w:rFonts w:ascii="Verdana" w:hAnsi="Verdana"/>
          <w:sz w:val="20"/>
          <w:szCs w:val="20"/>
        </w:rPr>
        <w:t>Falstaff diventa per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proofErr w:type="spellStart"/>
      <w:r w:rsidR="008F1F7A" w:rsidRPr="002930D8">
        <w:rPr>
          <w:rFonts w:ascii="Verdana" w:hAnsi="Verdana"/>
          <w:sz w:val="20"/>
          <w:szCs w:val="20"/>
        </w:rPr>
        <w:t>Hal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 un secondo padre, il padre </w:t>
      </w:r>
      <w:r w:rsidRPr="002930D8">
        <w:rPr>
          <w:rFonts w:ascii="Verdana" w:hAnsi="Verdana"/>
          <w:sz w:val="20"/>
          <w:szCs w:val="20"/>
        </w:rPr>
        <w:t xml:space="preserve">che lui, figlio di </w:t>
      </w:r>
      <w:r w:rsidR="008F1F7A" w:rsidRPr="002930D8">
        <w:rPr>
          <w:rFonts w:ascii="Verdana" w:hAnsi="Verdana"/>
          <w:sz w:val="20"/>
          <w:szCs w:val="20"/>
        </w:rPr>
        <w:t xml:space="preserve">re, non ha mai avuto e non avrà </w:t>
      </w:r>
      <w:r w:rsidRPr="002930D8">
        <w:rPr>
          <w:rFonts w:ascii="Verdana" w:hAnsi="Verdana"/>
          <w:sz w:val="20"/>
          <w:szCs w:val="20"/>
        </w:rPr>
        <w:t>mai, il padre c</w:t>
      </w:r>
      <w:r w:rsidR="008F1F7A" w:rsidRPr="002930D8">
        <w:rPr>
          <w:rFonts w:ascii="Verdana" w:hAnsi="Verdana"/>
          <w:sz w:val="20"/>
          <w:szCs w:val="20"/>
        </w:rPr>
        <w:t xml:space="preserve">he non ha paura dell’esperienza </w:t>
      </w:r>
      <w:r w:rsidRPr="002930D8">
        <w:rPr>
          <w:rFonts w:ascii="Verdana" w:hAnsi="Verdana"/>
          <w:sz w:val="20"/>
          <w:szCs w:val="20"/>
        </w:rPr>
        <w:t>della vita, con tu</w:t>
      </w:r>
      <w:r w:rsidR="008F1F7A" w:rsidRPr="002930D8">
        <w:rPr>
          <w:rFonts w:ascii="Verdana" w:hAnsi="Verdana"/>
          <w:sz w:val="20"/>
          <w:szCs w:val="20"/>
        </w:rPr>
        <w:t xml:space="preserve">tti i suoi pericolosi risvolti. </w:t>
      </w:r>
    </w:p>
    <w:p w:rsidR="0056532B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>La complessità del</w:t>
      </w:r>
      <w:r w:rsidR="00740745" w:rsidRPr="002930D8">
        <w:rPr>
          <w:rFonts w:ascii="Verdana" w:hAnsi="Verdana"/>
          <w:sz w:val="20"/>
          <w:szCs w:val="20"/>
        </w:rPr>
        <w:t>la figura del padre, come intuì</w:t>
      </w:r>
      <w:r w:rsidR="00C1743C">
        <w:rPr>
          <w:rFonts w:ascii="Verdana" w:hAnsi="Verdana"/>
          <w:sz w:val="20"/>
          <w:szCs w:val="20"/>
        </w:rPr>
        <w:t xml:space="preserve"> </w:t>
      </w:r>
      <w:proofErr w:type="spellStart"/>
      <w:r w:rsidRPr="002930D8">
        <w:rPr>
          <w:rFonts w:ascii="Verdana" w:hAnsi="Verdana"/>
          <w:sz w:val="20"/>
          <w:szCs w:val="20"/>
        </w:rPr>
        <w:t>Hillman</w:t>
      </w:r>
      <w:proofErr w:type="spellEnd"/>
      <w:r w:rsidRPr="002930D8">
        <w:rPr>
          <w:rFonts w:ascii="Verdana" w:hAnsi="Verdana"/>
          <w:sz w:val="20"/>
          <w:szCs w:val="20"/>
        </w:rPr>
        <w:t xml:space="preserve"> negli anni </w:t>
      </w:r>
      <w:r w:rsidR="008F1F7A" w:rsidRPr="002930D8">
        <w:rPr>
          <w:rFonts w:ascii="Verdana" w:hAnsi="Verdana"/>
          <w:sz w:val="20"/>
          <w:szCs w:val="20"/>
        </w:rPr>
        <w:t xml:space="preserve">‘70, è quella che nella cultura </w:t>
      </w:r>
      <w:r w:rsidRPr="002930D8">
        <w:rPr>
          <w:rFonts w:ascii="Verdana" w:hAnsi="Verdana"/>
          <w:sz w:val="20"/>
          <w:szCs w:val="20"/>
        </w:rPr>
        <w:t>occidentale</w:t>
      </w:r>
      <w:r w:rsidR="00740745" w:rsidRPr="002930D8">
        <w:rPr>
          <w:rFonts w:ascii="Verdana" w:hAnsi="Verdana"/>
          <w:sz w:val="20"/>
          <w:szCs w:val="20"/>
        </w:rPr>
        <w:t xml:space="preserve"> contempo</w:t>
      </w:r>
      <w:r w:rsidR="008F1F7A" w:rsidRPr="002930D8">
        <w:rPr>
          <w:rFonts w:ascii="Verdana" w:hAnsi="Verdana"/>
          <w:sz w:val="20"/>
          <w:szCs w:val="20"/>
        </w:rPr>
        <w:t xml:space="preserve">ranea ha subito le più </w:t>
      </w:r>
      <w:r w:rsidRPr="002930D8">
        <w:rPr>
          <w:rFonts w:ascii="Verdana" w:hAnsi="Verdana"/>
          <w:sz w:val="20"/>
          <w:szCs w:val="20"/>
        </w:rPr>
        <w:t>grandi trasformazioni</w:t>
      </w:r>
      <w:r w:rsidRPr="002930D8">
        <w:rPr>
          <w:rFonts w:ascii="Verdana" w:hAnsi="Verdana" w:cs="MyriadPro-Regular"/>
          <w:sz w:val="20"/>
          <w:szCs w:val="20"/>
        </w:rPr>
        <w:t xml:space="preserve">, </w:t>
      </w:r>
      <w:r w:rsidR="008F1F7A" w:rsidRPr="002930D8">
        <w:rPr>
          <w:rFonts w:ascii="Verdana" w:hAnsi="Verdana"/>
          <w:sz w:val="20"/>
          <w:szCs w:val="20"/>
        </w:rPr>
        <w:t xml:space="preserve">la portata delle quali non </w:t>
      </w:r>
      <w:r w:rsidRPr="002930D8">
        <w:rPr>
          <w:rFonts w:ascii="Verdana" w:hAnsi="Verdana"/>
          <w:sz w:val="20"/>
          <w:szCs w:val="20"/>
        </w:rPr>
        <w:t xml:space="preserve">siamo ancora in </w:t>
      </w:r>
      <w:r w:rsidR="008F1F7A" w:rsidRPr="002930D8">
        <w:rPr>
          <w:rFonts w:ascii="Verdana" w:hAnsi="Verdana"/>
          <w:sz w:val="20"/>
          <w:szCs w:val="20"/>
        </w:rPr>
        <w:t xml:space="preserve">grado di valutare fino in fondo </w:t>
      </w:r>
      <w:r w:rsidRPr="002930D8">
        <w:rPr>
          <w:rFonts w:ascii="Verdana" w:hAnsi="Verdana"/>
          <w:sz w:val="20"/>
          <w:szCs w:val="20"/>
        </w:rPr>
        <w:t>(non è un cas</w:t>
      </w:r>
      <w:r w:rsidR="008F1F7A" w:rsidRPr="002930D8">
        <w:rPr>
          <w:rFonts w:ascii="Verdana" w:hAnsi="Verdana"/>
          <w:sz w:val="20"/>
          <w:szCs w:val="20"/>
        </w:rPr>
        <w:t xml:space="preserve">o che la figura di Telemaco sia </w:t>
      </w:r>
      <w:r w:rsidRPr="002930D8">
        <w:rPr>
          <w:rFonts w:ascii="Verdana" w:hAnsi="Verdana"/>
          <w:sz w:val="20"/>
          <w:szCs w:val="20"/>
        </w:rPr>
        <w:t>ritornata di grande attualità, anche nel linguaggio</w:t>
      </w:r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 xml:space="preserve">dei politici). Per </w:t>
      </w:r>
      <w:r w:rsidR="008F1F7A" w:rsidRPr="002930D8">
        <w:rPr>
          <w:rFonts w:ascii="Verdana" w:hAnsi="Verdana"/>
          <w:sz w:val="20"/>
          <w:szCs w:val="20"/>
        </w:rPr>
        <w:t xml:space="preserve">indagare meglio questo rapporto </w:t>
      </w:r>
      <w:r w:rsidRPr="002930D8">
        <w:rPr>
          <w:rFonts w:ascii="Verdana" w:hAnsi="Verdana"/>
          <w:sz w:val="20"/>
          <w:szCs w:val="20"/>
        </w:rPr>
        <w:t>padre-figlio, che è</w:t>
      </w:r>
      <w:r w:rsidR="008F1F7A" w:rsidRPr="002930D8">
        <w:rPr>
          <w:rFonts w:ascii="Verdana" w:hAnsi="Verdana"/>
          <w:sz w:val="20"/>
          <w:szCs w:val="20"/>
        </w:rPr>
        <w:t xml:space="preserve"> al centro del mio adattamento, </w:t>
      </w:r>
      <w:r w:rsidRPr="002930D8">
        <w:rPr>
          <w:rFonts w:ascii="Verdana" w:hAnsi="Verdana"/>
          <w:sz w:val="20"/>
          <w:szCs w:val="20"/>
        </w:rPr>
        <w:t>ho chiesto a Giu</w:t>
      </w:r>
      <w:r w:rsidR="008F1F7A" w:rsidRPr="002930D8">
        <w:rPr>
          <w:rFonts w:ascii="Verdana" w:hAnsi="Verdana"/>
          <w:sz w:val="20"/>
          <w:szCs w:val="20"/>
        </w:rPr>
        <w:t xml:space="preserve">seppe </w:t>
      </w:r>
      <w:proofErr w:type="spellStart"/>
      <w:r w:rsidR="008F1F7A" w:rsidRPr="002930D8">
        <w:rPr>
          <w:rFonts w:ascii="Verdana" w:hAnsi="Verdana"/>
          <w:sz w:val="20"/>
          <w:szCs w:val="20"/>
        </w:rPr>
        <w:t>Battiston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 di interpretare </w:t>
      </w:r>
      <w:r w:rsidRPr="002930D8">
        <w:rPr>
          <w:rFonts w:ascii="Verdana" w:hAnsi="Verdana"/>
          <w:sz w:val="20"/>
          <w:szCs w:val="20"/>
        </w:rPr>
        <w:t>sia il ruolo di Falst</w:t>
      </w:r>
      <w:r w:rsidR="008F1F7A" w:rsidRPr="002930D8">
        <w:rPr>
          <w:rFonts w:ascii="Verdana" w:hAnsi="Verdana"/>
          <w:sz w:val="20"/>
          <w:szCs w:val="20"/>
        </w:rPr>
        <w:t xml:space="preserve">aff che quello di Enrico IV. Su </w:t>
      </w:r>
      <w:r w:rsidRPr="002930D8">
        <w:rPr>
          <w:rFonts w:ascii="Verdana" w:hAnsi="Verdana"/>
          <w:sz w:val="20"/>
          <w:szCs w:val="20"/>
        </w:rPr>
        <w:t>questo doppio binario, su q</w:t>
      </w:r>
      <w:r w:rsidR="00740745" w:rsidRPr="002930D8">
        <w:rPr>
          <w:rFonts w:ascii="Verdana" w:hAnsi="Verdana"/>
          <w:sz w:val="20"/>
          <w:szCs w:val="20"/>
        </w:rPr>
        <w:t xml:space="preserve">uesta doppia </w:t>
      </w:r>
      <w:r w:rsidR="008F1F7A" w:rsidRPr="002930D8">
        <w:rPr>
          <w:rFonts w:ascii="Verdana" w:hAnsi="Verdana"/>
          <w:sz w:val="20"/>
          <w:szCs w:val="20"/>
        </w:rPr>
        <w:t xml:space="preserve">figura di </w:t>
      </w:r>
      <w:r w:rsidRPr="002930D8">
        <w:rPr>
          <w:rFonts w:ascii="Verdana" w:hAnsi="Verdana"/>
          <w:sz w:val="20"/>
          <w:szCs w:val="20"/>
        </w:rPr>
        <w:t>padre già ampia</w:t>
      </w:r>
      <w:r w:rsidR="008F1F7A" w:rsidRPr="002930D8">
        <w:rPr>
          <w:rFonts w:ascii="Verdana" w:hAnsi="Verdana"/>
          <w:sz w:val="20"/>
          <w:szCs w:val="20"/>
        </w:rPr>
        <w:t xml:space="preserve">mente tracciata da Shakespeare, </w:t>
      </w:r>
      <w:r w:rsidRPr="002930D8">
        <w:rPr>
          <w:rFonts w:ascii="Verdana" w:hAnsi="Verdana"/>
          <w:sz w:val="20"/>
          <w:szCs w:val="20"/>
        </w:rPr>
        <w:t>ho spinto la</w:t>
      </w:r>
      <w:r w:rsidR="008F1F7A" w:rsidRPr="002930D8">
        <w:rPr>
          <w:rFonts w:ascii="Verdana" w:hAnsi="Verdana"/>
          <w:sz w:val="20"/>
          <w:szCs w:val="20"/>
        </w:rPr>
        <w:t xml:space="preserve"> mia regia separando nettamente </w:t>
      </w:r>
      <w:r w:rsidRPr="002930D8">
        <w:rPr>
          <w:rFonts w:ascii="Verdana" w:hAnsi="Verdana"/>
          <w:sz w:val="20"/>
          <w:szCs w:val="20"/>
        </w:rPr>
        <w:t>la duplicità dei l</w:t>
      </w:r>
      <w:r w:rsidR="008F1F7A" w:rsidRPr="002930D8">
        <w:rPr>
          <w:rFonts w:ascii="Verdana" w:hAnsi="Verdana"/>
          <w:sz w:val="20"/>
          <w:szCs w:val="20"/>
        </w:rPr>
        <w:t xml:space="preserve">uoghi dell’azione e con essa la </w:t>
      </w:r>
      <w:r w:rsidRPr="002930D8">
        <w:rPr>
          <w:rFonts w:ascii="Verdana" w:hAnsi="Verdana"/>
          <w:sz w:val="20"/>
          <w:szCs w:val="20"/>
        </w:rPr>
        <w:t>varia umanità de</w:t>
      </w:r>
      <w:r w:rsidR="008F1F7A" w:rsidRPr="002930D8">
        <w:rPr>
          <w:rFonts w:ascii="Verdana" w:hAnsi="Verdana"/>
          <w:sz w:val="20"/>
          <w:szCs w:val="20"/>
        </w:rPr>
        <w:t xml:space="preserve">i personaggi che vi abitano: da </w:t>
      </w:r>
      <w:r w:rsidRPr="002930D8">
        <w:rPr>
          <w:rFonts w:ascii="Verdana" w:hAnsi="Verdana"/>
          <w:sz w:val="20"/>
          <w:szCs w:val="20"/>
        </w:rPr>
        <w:t>un lato, nella prima parte, la taverna-borde</w:t>
      </w:r>
      <w:r w:rsidR="008F1F7A" w:rsidRPr="002930D8">
        <w:rPr>
          <w:rFonts w:ascii="Verdana" w:hAnsi="Verdana"/>
          <w:sz w:val="20"/>
          <w:szCs w:val="20"/>
        </w:rPr>
        <w:t xml:space="preserve">llo di </w:t>
      </w:r>
      <w:proofErr w:type="spellStart"/>
      <w:r w:rsidRPr="002930D8">
        <w:rPr>
          <w:rFonts w:ascii="Verdana" w:hAnsi="Verdana"/>
          <w:sz w:val="20"/>
          <w:szCs w:val="20"/>
        </w:rPr>
        <w:t>Eastcheap</w:t>
      </w:r>
      <w:proofErr w:type="spellEnd"/>
      <w:r w:rsidRPr="002930D8">
        <w:rPr>
          <w:rFonts w:ascii="Verdana" w:hAnsi="Verdana"/>
          <w:sz w:val="20"/>
          <w:szCs w:val="20"/>
        </w:rPr>
        <w:t xml:space="preserve"> con i suo</w:t>
      </w:r>
      <w:r w:rsidR="008F1F7A" w:rsidRPr="002930D8">
        <w:rPr>
          <w:rFonts w:ascii="Verdana" w:hAnsi="Verdana"/>
          <w:sz w:val="20"/>
          <w:szCs w:val="20"/>
        </w:rPr>
        <w:t xml:space="preserve">i giorni sempre uguali, nutriti </w:t>
      </w:r>
      <w:r w:rsidRPr="002930D8">
        <w:rPr>
          <w:rFonts w:ascii="Verdana" w:hAnsi="Verdana"/>
          <w:sz w:val="20"/>
          <w:szCs w:val="20"/>
        </w:rPr>
        <w:t>di vino, rapine, sch</w:t>
      </w:r>
      <w:r w:rsidR="008F1F7A" w:rsidRPr="002930D8">
        <w:rPr>
          <w:rFonts w:ascii="Verdana" w:hAnsi="Verdana"/>
          <w:sz w:val="20"/>
          <w:szCs w:val="20"/>
        </w:rPr>
        <w:t xml:space="preserve">erzi, sesso, parole, parolacce, </w:t>
      </w:r>
      <w:r w:rsidRPr="002930D8">
        <w:rPr>
          <w:rFonts w:ascii="Verdana" w:hAnsi="Verdana"/>
          <w:sz w:val="20"/>
          <w:szCs w:val="20"/>
        </w:rPr>
        <w:t>insulti, corpi, mu</w:t>
      </w:r>
      <w:r w:rsidR="008F1F7A" w:rsidRPr="002930D8">
        <w:rPr>
          <w:rFonts w:ascii="Verdana" w:hAnsi="Verdana"/>
          <w:sz w:val="20"/>
          <w:szCs w:val="20"/>
        </w:rPr>
        <w:t xml:space="preserve">sica, caos, dall’altra il mondo </w:t>
      </w:r>
      <w:r w:rsidRPr="002930D8">
        <w:rPr>
          <w:rFonts w:ascii="Verdana" w:hAnsi="Verdana"/>
          <w:sz w:val="20"/>
          <w:szCs w:val="20"/>
        </w:rPr>
        <w:t>del potere e del go</w:t>
      </w:r>
      <w:r w:rsidR="00740745" w:rsidRPr="002930D8">
        <w:rPr>
          <w:rFonts w:ascii="Verdana" w:hAnsi="Verdana"/>
          <w:sz w:val="20"/>
          <w:szCs w:val="20"/>
        </w:rPr>
        <w:t xml:space="preserve">verno, algido e duro, in </w:t>
      </w:r>
      <w:r w:rsidR="008F1F7A" w:rsidRPr="002930D8">
        <w:rPr>
          <w:rFonts w:ascii="Verdana" w:hAnsi="Verdana"/>
          <w:sz w:val="20"/>
          <w:szCs w:val="20"/>
        </w:rPr>
        <w:t xml:space="preserve">cui le </w:t>
      </w:r>
      <w:r w:rsidRPr="002930D8">
        <w:rPr>
          <w:rFonts w:ascii="Verdana" w:hAnsi="Verdana"/>
          <w:sz w:val="20"/>
          <w:szCs w:val="20"/>
        </w:rPr>
        <w:t>regole spietate dell’assassinio e dell’ingann</w:t>
      </w:r>
      <w:r w:rsidR="008F1F7A" w:rsidRPr="002930D8">
        <w:rPr>
          <w:rFonts w:ascii="Verdana" w:hAnsi="Verdana"/>
          <w:sz w:val="20"/>
          <w:szCs w:val="20"/>
        </w:rPr>
        <w:t xml:space="preserve">o, che </w:t>
      </w:r>
      <w:r w:rsidRPr="002930D8">
        <w:rPr>
          <w:rFonts w:ascii="Verdana" w:hAnsi="Verdana"/>
          <w:sz w:val="20"/>
          <w:szCs w:val="20"/>
        </w:rPr>
        <w:t xml:space="preserve">hanno accompagnato </w:t>
      </w:r>
      <w:r w:rsidR="008F1F7A" w:rsidRPr="002930D8">
        <w:rPr>
          <w:rFonts w:ascii="Verdana" w:hAnsi="Verdana"/>
          <w:sz w:val="20"/>
          <w:szCs w:val="20"/>
        </w:rPr>
        <w:t xml:space="preserve">l’ascesa al trono di Enrico IV, </w:t>
      </w:r>
      <w:r w:rsidRPr="002930D8">
        <w:rPr>
          <w:rFonts w:ascii="Verdana" w:hAnsi="Verdana"/>
          <w:sz w:val="20"/>
          <w:szCs w:val="20"/>
        </w:rPr>
        <w:t>devono e</w:t>
      </w:r>
      <w:r w:rsidR="008F1F7A" w:rsidRPr="002930D8">
        <w:rPr>
          <w:rFonts w:ascii="Verdana" w:hAnsi="Verdana"/>
          <w:sz w:val="20"/>
          <w:szCs w:val="20"/>
        </w:rPr>
        <w:t xml:space="preserve">ssere trasmesse al giovane </w:t>
      </w:r>
      <w:proofErr w:type="spellStart"/>
      <w:r w:rsidR="008F1F7A" w:rsidRPr="002930D8">
        <w:rPr>
          <w:rFonts w:ascii="Verdana" w:hAnsi="Verdana"/>
          <w:sz w:val="20"/>
          <w:szCs w:val="20"/>
        </w:rPr>
        <w:t>Hal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. </w:t>
      </w:r>
    </w:p>
    <w:p w:rsidR="00166B83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2930D8">
        <w:rPr>
          <w:rFonts w:ascii="Verdana" w:hAnsi="Verdana"/>
          <w:sz w:val="20"/>
          <w:szCs w:val="20"/>
        </w:rPr>
        <w:t xml:space="preserve">Un’eredità difficile </w:t>
      </w:r>
      <w:r w:rsidR="008F1F7A" w:rsidRPr="002930D8">
        <w:rPr>
          <w:rFonts w:ascii="Verdana" w:hAnsi="Verdana"/>
          <w:sz w:val="20"/>
          <w:szCs w:val="20"/>
        </w:rPr>
        <w:t xml:space="preserve">da ricevere, soprattutto quando </w:t>
      </w:r>
      <w:r w:rsidRPr="002930D8">
        <w:rPr>
          <w:rFonts w:ascii="Verdana" w:hAnsi="Verdana"/>
          <w:sz w:val="20"/>
          <w:szCs w:val="20"/>
        </w:rPr>
        <w:t>essa è accom</w:t>
      </w:r>
      <w:r w:rsidR="008F1F7A" w:rsidRPr="002930D8">
        <w:rPr>
          <w:rFonts w:ascii="Verdana" w:hAnsi="Verdana"/>
          <w:sz w:val="20"/>
          <w:szCs w:val="20"/>
        </w:rPr>
        <w:t xml:space="preserve">pagnata dalle parole che nessun </w:t>
      </w:r>
      <w:r w:rsidRPr="002930D8">
        <w:rPr>
          <w:rFonts w:ascii="Verdana" w:hAnsi="Verdana"/>
          <w:sz w:val="20"/>
          <w:szCs w:val="20"/>
        </w:rPr>
        <w:t>padre dovrebbe m</w:t>
      </w:r>
      <w:r w:rsidR="008F1F7A" w:rsidRPr="002930D8">
        <w:rPr>
          <w:rFonts w:ascii="Verdana" w:hAnsi="Verdana"/>
          <w:sz w:val="20"/>
          <w:szCs w:val="20"/>
        </w:rPr>
        <w:t xml:space="preserve">ai pronunciare: «ho fatto tutto </w:t>
      </w:r>
      <w:r w:rsidRPr="002930D8">
        <w:rPr>
          <w:rFonts w:ascii="Verdana" w:hAnsi="Verdana"/>
          <w:sz w:val="20"/>
          <w:szCs w:val="20"/>
        </w:rPr>
        <w:t>questo per</w:t>
      </w:r>
      <w:r w:rsidR="008F1F7A" w:rsidRPr="002930D8">
        <w:rPr>
          <w:rFonts w:ascii="Verdana" w:hAnsi="Verdana"/>
          <w:sz w:val="20"/>
          <w:szCs w:val="20"/>
        </w:rPr>
        <w:t xml:space="preserve"> te». </w:t>
      </w:r>
    </w:p>
    <w:p w:rsidR="000B6202" w:rsidRPr="002930D8" w:rsidRDefault="000B6202" w:rsidP="00CC2C85">
      <w:pPr>
        <w:pStyle w:val="Nessunaspaziatura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2930D8">
        <w:rPr>
          <w:rFonts w:ascii="Verdana" w:hAnsi="Verdana"/>
          <w:sz w:val="20"/>
          <w:szCs w:val="20"/>
        </w:rPr>
        <w:t>Per seguire qu</w:t>
      </w:r>
      <w:r w:rsidR="008F1F7A" w:rsidRPr="002930D8">
        <w:rPr>
          <w:rFonts w:ascii="Verdana" w:hAnsi="Verdana"/>
          <w:sz w:val="20"/>
          <w:szCs w:val="20"/>
        </w:rPr>
        <w:t xml:space="preserve">esto difficile passaggio di </w:t>
      </w:r>
      <w:proofErr w:type="spellStart"/>
      <w:r w:rsidR="008F1F7A" w:rsidRPr="002930D8">
        <w:rPr>
          <w:rFonts w:ascii="Verdana" w:hAnsi="Verdana"/>
          <w:sz w:val="20"/>
          <w:szCs w:val="20"/>
        </w:rPr>
        <w:t>Hal</w:t>
      </w:r>
      <w:proofErr w:type="spellEnd"/>
      <w:r w:rsidR="008F1F7A" w:rsidRPr="002930D8">
        <w:rPr>
          <w:rFonts w:ascii="Verdana" w:hAnsi="Verdana"/>
          <w:sz w:val="20"/>
          <w:szCs w:val="20"/>
        </w:rPr>
        <w:t xml:space="preserve"> </w:t>
      </w:r>
      <w:r w:rsidRPr="002930D8">
        <w:rPr>
          <w:rFonts w:ascii="Verdana" w:hAnsi="Verdana"/>
          <w:sz w:val="20"/>
          <w:szCs w:val="20"/>
        </w:rPr>
        <w:t>da un padre all’a</w:t>
      </w:r>
      <w:r w:rsidR="008F1F7A" w:rsidRPr="002930D8">
        <w:rPr>
          <w:rFonts w:ascii="Verdana" w:hAnsi="Verdana"/>
          <w:sz w:val="20"/>
          <w:szCs w:val="20"/>
        </w:rPr>
        <w:t xml:space="preserve">ltro, da un mondo all’altro, ho </w:t>
      </w:r>
      <w:r w:rsidRPr="002930D8">
        <w:rPr>
          <w:rFonts w:ascii="Verdana" w:hAnsi="Verdana"/>
          <w:sz w:val="20"/>
          <w:szCs w:val="20"/>
        </w:rPr>
        <w:t>voluto accompagn</w:t>
      </w:r>
      <w:r w:rsidR="00740745" w:rsidRPr="002930D8">
        <w:rPr>
          <w:rFonts w:ascii="Verdana" w:hAnsi="Verdana"/>
          <w:sz w:val="20"/>
          <w:szCs w:val="20"/>
        </w:rPr>
        <w:t>are il testo</w:t>
      </w:r>
      <w:r w:rsidR="008F1F7A" w:rsidRPr="002930D8">
        <w:rPr>
          <w:rFonts w:ascii="Verdana" w:hAnsi="Verdana"/>
          <w:sz w:val="20"/>
          <w:szCs w:val="20"/>
        </w:rPr>
        <w:t xml:space="preserve"> di Shakespeare con </w:t>
      </w:r>
      <w:r w:rsidRPr="002930D8">
        <w:rPr>
          <w:rFonts w:ascii="Verdana" w:hAnsi="Verdana"/>
          <w:sz w:val="20"/>
          <w:szCs w:val="20"/>
        </w:rPr>
        <w:t xml:space="preserve">alcuni brani tratti dalla </w:t>
      </w:r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Lettera al padre </w:t>
      </w:r>
      <w:r w:rsidR="008F1F7A" w:rsidRPr="002930D8">
        <w:rPr>
          <w:rFonts w:ascii="Verdana" w:hAnsi="Verdana"/>
          <w:sz w:val="20"/>
          <w:szCs w:val="20"/>
        </w:rPr>
        <w:t xml:space="preserve">di Kafka e </w:t>
      </w:r>
      <w:r w:rsidRPr="002930D8">
        <w:rPr>
          <w:rFonts w:ascii="Verdana" w:hAnsi="Verdana"/>
          <w:sz w:val="20"/>
          <w:szCs w:val="20"/>
        </w:rPr>
        <w:t xml:space="preserve">dallo </w:t>
      </w:r>
      <w:r w:rsidRPr="002930D8">
        <w:rPr>
          <w:rFonts w:ascii="Verdana" w:hAnsi="Verdana" w:cs="MyriadPro-LightIt"/>
          <w:i/>
          <w:iCs/>
          <w:sz w:val="20"/>
          <w:szCs w:val="20"/>
        </w:rPr>
        <w:t xml:space="preserve">Zarathustra </w:t>
      </w:r>
      <w:r w:rsidR="008F1F7A" w:rsidRPr="002930D8">
        <w:rPr>
          <w:rFonts w:ascii="Verdana" w:hAnsi="Verdana"/>
          <w:sz w:val="20"/>
          <w:szCs w:val="20"/>
        </w:rPr>
        <w:t xml:space="preserve">di Nietzsche proseguendo, con </w:t>
      </w:r>
      <w:r w:rsidRPr="002930D8">
        <w:rPr>
          <w:rFonts w:ascii="Verdana" w:hAnsi="Verdana"/>
          <w:sz w:val="20"/>
          <w:szCs w:val="20"/>
        </w:rPr>
        <w:t>quest’ultima scelta, u</w:t>
      </w:r>
      <w:r w:rsidR="008F1F7A" w:rsidRPr="002930D8">
        <w:rPr>
          <w:rFonts w:ascii="Verdana" w:hAnsi="Verdana"/>
          <w:sz w:val="20"/>
          <w:szCs w:val="20"/>
        </w:rPr>
        <w:t xml:space="preserve">n percorso di teatro filosofico </w:t>
      </w:r>
      <w:r w:rsidRPr="002930D8">
        <w:rPr>
          <w:rFonts w:ascii="Verdana" w:hAnsi="Verdana"/>
          <w:sz w:val="20"/>
          <w:szCs w:val="20"/>
        </w:rPr>
        <w:t>che è il cuore della mia ricerca degli ultimi anni.</w:t>
      </w:r>
    </w:p>
    <w:sectPr w:rsidR="000B6202" w:rsidRPr="00293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02"/>
    <w:rsid w:val="000B6202"/>
    <w:rsid w:val="00166B83"/>
    <w:rsid w:val="002930D8"/>
    <w:rsid w:val="002C0186"/>
    <w:rsid w:val="002C1A30"/>
    <w:rsid w:val="00410D22"/>
    <w:rsid w:val="0056532B"/>
    <w:rsid w:val="00740745"/>
    <w:rsid w:val="008F1F7A"/>
    <w:rsid w:val="00C1743C"/>
    <w:rsid w:val="00C50C48"/>
    <w:rsid w:val="00CC2C85"/>
    <w:rsid w:val="00D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F714-DB7C-4568-B5C8-BF6CA009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B6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6F1F-9F57-45F1-82CC-DE92ACF7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Cassine</dc:creator>
  <cp:keywords/>
  <dc:description/>
  <cp:lastModifiedBy>Franca Cassine</cp:lastModifiedBy>
  <cp:revision>13</cp:revision>
  <dcterms:created xsi:type="dcterms:W3CDTF">2014-10-10T11:06:00Z</dcterms:created>
  <dcterms:modified xsi:type="dcterms:W3CDTF">2014-10-10T11:29:00Z</dcterms:modified>
</cp:coreProperties>
</file>